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0" w:rsidRDefault="00A371F0" w:rsidP="00567099">
      <w:pPr>
        <w:pStyle w:val="Bezodstpw"/>
      </w:pPr>
    </w:p>
    <w:p w:rsidR="00567099" w:rsidRPr="00C178A5" w:rsidRDefault="004130E8" w:rsidP="004130E8">
      <w:pPr>
        <w:pStyle w:val="Bezodstpw"/>
        <w:jc w:val="right"/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 xml:space="preserve">Miasteczko Krajeńskie, dnia 11.01.2013 r. </w:t>
      </w:r>
    </w:p>
    <w:p w:rsidR="004130E8" w:rsidRPr="00C178A5" w:rsidRDefault="004130E8" w:rsidP="00567099">
      <w:pPr>
        <w:pStyle w:val="Bezodstpw"/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>ZP.271.1.2013</w:t>
      </w:r>
    </w:p>
    <w:p w:rsidR="004130E8" w:rsidRPr="00C178A5" w:rsidRDefault="004130E8" w:rsidP="00567099">
      <w:pPr>
        <w:pStyle w:val="Bezodstpw"/>
        <w:rPr>
          <w:rFonts w:ascii="Times New Roman" w:hAnsi="Times New Roman" w:cs="Times New Roman"/>
        </w:rPr>
      </w:pPr>
    </w:p>
    <w:p w:rsidR="004130E8" w:rsidRPr="00C178A5" w:rsidRDefault="004130E8" w:rsidP="004130E8">
      <w:pPr>
        <w:adjustRightInd w:val="0"/>
        <w:jc w:val="both"/>
        <w:rPr>
          <w:b/>
          <w:bCs/>
          <w:sz w:val="18"/>
        </w:rPr>
      </w:pPr>
      <w:r w:rsidRPr="00C178A5">
        <w:rPr>
          <w:sz w:val="24"/>
        </w:rPr>
        <w:t xml:space="preserve">Dotyczy postepowania na: </w:t>
      </w:r>
      <w:r w:rsidRPr="00C178A5">
        <w:rPr>
          <w:b/>
          <w:bCs/>
          <w:sz w:val="24"/>
        </w:rPr>
        <w:t xml:space="preserve">wykonanie usług w zakresie dowozu dzieci z terenu gminy Miasteczko Krajeńskie do Zespołu Szkół w Miasteczku Krajeńskim oraz do Publicznego Przedszkola w Miasteczku Krajeńskim </w:t>
      </w:r>
    </w:p>
    <w:p w:rsidR="004130E8" w:rsidRPr="00C178A5" w:rsidRDefault="004130E8" w:rsidP="00567099">
      <w:pPr>
        <w:pStyle w:val="Bezodstpw"/>
        <w:rPr>
          <w:rFonts w:ascii="Times New Roman" w:hAnsi="Times New Roman" w:cs="Times New Roman"/>
        </w:rPr>
      </w:pPr>
    </w:p>
    <w:p w:rsidR="00567099" w:rsidRPr="00C178A5" w:rsidRDefault="00567099" w:rsidP="00567099">
      <w:pPr>
        <w:pStyle w:val="Bezodstpw"/>
        <w:rPr>
          <w:rFonts w:ascii="Times New Roman" w:hAnsi="Times New Roman" w:cs="Times New Roman"/>
        </w:rPr>
      </w:pPr>
    </w:p>
    <w:p w:rsidR="00567099" w:rsidRPr="00C178A5" w:rsidRDefault="004130E8" w:rsidP="00C178A5">
      <w:pPr>
        <w:pStyle w:val="Bezodstpw"/>
        <w:ind w:firstLine="360"/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>Na podstawie art. 38 ust. 4 ustawy z dnia 29 stycznia 2004 r. – Prawo zamówień publicznych (Dz.U. z 2010 r. Nr 113, poz. 759 ze zm</w:t>
      </w:r>
      <w:r w:rsidR="00C178A5" w:rsidRPr="00C178A5">
        <w:rPr>
          <w:rFonts w:ascii="Times New Roman" w:hAnsi="Times New Roman" w:cs="Times New Roman"/>
        </w:rPr>
        <w:t>.</w:t>
      </w:r>
      <w:r w:rsidRPr="00C178A5">
        <w:rPr>
          <w:rFonts w:ascii="Times New Roman" w:hAnsi="Times New Roman" w:cs="Times New Roman"/>
        </w:rPr>
        <w:t xml:space="preserve">), Zamawiający zawiadamia, że zmienia się </w:t>
      </w:r>
    </w:p>
    <w:p w:rsidR="004130E8" w:rsidRPr="00C178A5" w:rsidRDefault="004130E8" w:rsidP="00567099">
      <w:pPr>
        <w:pStyle w:val="Bezodstpw"/>
        <w:rPr>
          <w:rFonts w:ascii="Times New Roman" w:hAnsi="Times New Roman" w:cs="Times New Roman"/>
        </w:rPr>
      </w:pPr>
    </w:p>
    <w:p w:rsidR="00567099" w:rsidRPr="00C178A5" w:rsidRDefault="00BE6C31" w:rsidP="004130E8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 xml:space="preserve">w punkcie </w:t>
      </w:r>
      <w:r w:rsidR="00567099" w:rsidRPr="00C178A5">
        <w:rPr>
          <w:rFonts w:ascii="Times New Roman" w:hAnsi="Times New Roman" w:cs="Times New Roman"/>
        </w:rPr>
        <w:t>3 SIWZ:</w:t>
      </w:r>
    </w:p>
    <w:p w:rsidR="00567099" w:rsidRPr="00C178A5" w:rsidRDefault="004130E8" w:rsidP="004130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</w:rPr>
        <w:t>jest</w:t>
      </w:r>
      <w:r w:rsidR="00567099" w:rsidRPr="00C178A5">
        <w:rPr>
          <w:rFonts w:ascii="Times New Roman" w:hAnsi="Times New Roman" w:cs="Times New Roman"/>
        </w:rPr>
        <w:t xml:space="preserve">: </w:t>
      </w:r>
      <w:r w:rsidRPr="00C178A5">
        <w:rPr>
          <w:rFonts w:ascii="Times New Roman" w:hAnsi="Times New Roman" w:cs="Times New Roman"/>
          <w:sz w:val="24"/>
          <w:szCs w:val="24"/>
        </w:rPr>
        <w:t>„</w:t>
      </w:r>
      <w:r w:rsidR="00567099" w:rsidRPr="00C178A5">
        <w:rPr>
          <w:rFonts w:ascii="Times New Roman" w:hAnsi="Times New Roman" w:cs="Times New Roman"/>
          <w:sz w:val="24"/>
          <w:szCs w:val="24"/>
        </w:rPr>
        <w:t xml:space="preserve">Przedmiotem zamówienia są usługi przewozowe dzieci do szkół i ze szkół oraz do przedszkoli i z przedszkoli na terenie Gminy Miasteczko Krajeńskie. Wykonawca zobowiązany jest zapewnić każdego dnia roboczego z wyjątkiem okresów wolnych od zajęć lekcyjnych przynajmniej jeden sprawny  technicznie autobus na minimum 54 miejsca siedzące, lub kilka mniejszych (suma miejsc siedzących nie mniejsza jak 54), do dyspozycji Zamawiającego. </w:t>
      </w:r>
      <w:r w:rsidR="00567099" w:rsidRPr="00C178A5">
        <w:rPr>
          <w:rFonts w:ascii="Times New Roman" w:hAnsi="Times New Roman" w:cs="Times New Roman"/>
          <w:b/>
          <w:sz w:val="24"/>
          <w:szCs w:val="24"/>
        </w:rPr>
        <w:t>Przewozy rozliczane będą na podstawie podanej w ofercie przez Wykonawcę ceny jednostkowej brutto i liczby przejechanych kilometrów.</w:t>
      </w:r>
      <w:r w:rsidR="00567099" w:rsidRPr="00C178A5">
        <w:rPr>
          <w:rFonts w:ascii="Times New Roman" w:hAnsi="Times New Roman" w:cs="Times New Roman"/>
          <w:sz w:val="24"/>
          <w:szCs w:val="24"/>
        </w:rPr>
        <w:t xml:space="preserve"> Długość dziennej trasy dowozów wynosi w zależności od dnia tygodnia </w:t>
      </w:r>
      <w:r w:rsidR="00567099" w:rsidRPr="00C178A5">
        <w:rPr>
          <w:rFonts w:ascii="Times New Roman" w:hAnsi="Times New Roman" w:cs="Times New Roman"/>
          <w:i/>
          <w:sz w:val="24"/>
          <w:szCs w:val="24"/>
        </w:rPr>
        <w:t>od 76 km do 111 km.</w:t>
      </w:r>
      <w:r w:rsidR="00567099" w:rsidRPr="00C178A5">
        <w:rPr>
          <w:rFonts w:ascii="Times New Roman" w:hAnsi="Times New Roman" w:cs="Times New Roman"/>
          <w:sz w:val="24"/>
          <w:szCs w:val="24"/>
        </w:rPr>
        <w:t xml:space="preserve"> Długość trasy (ilość km) nie może być większa jak określono w załączniku nr 1.</w:t>
      </w:r>
      <w:r w:rsidRPr="00C178A5">
        <w:rPr>
          <w:rFonts w:ascii="Times New Roman" w:hAnsi="Times New Roman" w:cs="Times New Roman"/>
          <w:sz w:val="24"/>
          <w:szCs w:val="24"/>
        </w:rPr>
        <w:t>”</w:t>
      </w:r>
    </w:p>
    <w:p w:rsidR="004130E8" w:rsidRPr="00C178A5" w:rsidRDefault="004130E8" w:rsidP="00413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7099" w:rsidRPr="00C178A5" w:rsidRDefault="004130E8" w:rsidP="00567099">
      <w:pPr>
        <w:pStyle w:val="Bezodstpw"/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>po zmianie winno być:</w:t>
      </w:r>
    </w:p>
    <w:p w:rsidR="00567099" w:rsidRPr="00C178A5" w:rsidRDefault="004130E8" w:rsidP="00567099">
      <w:pPr>
        <w:autoSpaceDE/>
        <w:ind w:right="49"/>
        <w:jc w:val="both"/>
        <w:rPr>
          <w:sz w:val="24"/>
          <w:szCs w:val="24"/>
        </w:rPr>
      </w:pPr>
      <w:r w:rsidRPr="00C178A5">
        <w:rPr>
          <w:sz w:val="24"/>
          <w:szCs w:val="24"/>
        </w:rPr>
        <w:t>„</w:t>
      </w:r>
      <w:r w:rsidR="00567099" w:rsidRPr="00C178A5">
        <w:rPr>
          <w:sz w:val="24"/>
          <w:szCs w:val="24"/>
        </w:rPr>
        <w:t xml:space="preserve">Przedmiotem zamówienia są usługi przewozowe dzieci do szkół i ze szkół oraz do przedszkoli i z przedszkoli na terenie Gminy Miasteczko Krajeńskie. Wykonawca zobowiązany jest zapewnić każdego dnia roboczego z wyjątkiem okresów wolnych od zajęć lekcyjnych przynajmniej jeden sprawny  technicznie autobus na minimum 54 miejsca siedzące, lub kilka mniejszych (suma miejsc siedzących nie mniejsza jak 54), do dyspozycji Zamawiającego. </w:t>
      </w:r>
      <w:r w:rsidR="00567099" w:rsidRPr="00C178A5">
        <w:rPr>
          <w:b/>
          <w:sz w:val="24"/>
          <w:szCs w:val="24"/>
        </w:rPr>
        <w:t>Przewozy rozliczane będą na podstawie podanej w ofercie przez Wykonawcę ceny jednostkowej brutto i liczby przejechanych kilometrów.</w:t>
      </w:r>
      <w:r w:rsidR="00567099" w:rsidRPr="00C178A5">
        <w:rPr>
          <w:sz w:val="24"/>
          <w:szCs w:val="24"/>
        </w:rPr>
        <w:t xml:space="preserve"> Długość dziennej trasy dowozów wynosi w zależności od dnia tygodnia </w:t>
      </w:r>
      <w:r w:rsidR="00567099" w:rsidRPr="00C178A5">
        <w:rPr>
          <w:b/>
          <w:i/>
          <w:sz w:val="24"/>
          <w:szCs w:val="24"/>
          <w:u w:val="single"/>
        </w:rPr>
        <w:t xml:space="preserve">od </w:t>
      </w:r>
      <w:r w:rsidR="00567099" w:rsidRPr="00C178A5">
        <w:rPr>
          <w:b/>
          <w:i/>
          <w:sz w:val="24"/>
          <w:szCs w:val="24"/>
          <w:u w:val="single"/>
        </w:rPr>
        <w:t>83</w:t>
      </w:r>
      <w:r w:rsidR="00567099" w:rsidRPr="00C178A5">
        <w:rPr>
          <w:b/>
          <w:i/>
          <w:sz w:val="24"/>
          <w:szCs w:val="24"/>
          <w:u w:val="single"/>
        </w:rPr>
        <w:t xml:space="preserve"> km do </w:t>
      </w:r>
      <w:r w:rsidR="00567099" w:rsidRPr="00C178A5">
        <w:rPr>
          <w:b/>
          <w:i/>
          <w:sz w:val="24"/>
          <w:szCs w:val="24"/>
          <w:u w:val="single"/>
        </w:rPr>
        <w:t>119</w:t>
      </w:r>
      <w:r w:rsidR="00567099" w:rsidRPr="00C178A5">
        <w:rPr>
          <w:b/>
          <w:i/>
          <w:sz w:val="24"/>
          <w:szCs w:val="24"/>
          <w:u w:val="single"/>
        </w:rPr>
        <w:t xml:space="preserve"> km</w:t>
      </w:r>
      <w:r w:rsidR="00567099" w:rsidRPr="00C178A5">
        <w:rPr>
          <w:sz w:val="24"/>
          <w:szCs w:val="24"/>
        </w:rPr>
        <w:t>. Długość trasy (ilość km) nie może być większa jak określono w załączniku nr 1.</w:t>
      </w:r>
      <w:r w:rsidRPr="00C178A5">
        <w:rPr>
          <w:sz w:val="24"/>
          <w:szCs w:val="24"/>
        </w:rPr>
        <w:t>”.</w:t>
      </w:r>
    </w:p>
    <w:p w:rsidR="00567099" w:rsidRPr="00C178A5" w:rsidRDefault="00567099" w:rsidP="00567099">
      <w:pPr>
        <w:pStyle w:val="Bezodstpw"/>
        <w:rPr>
          <w:rFonts w:ascii="Times New Roman" w:hAnsi="Times New Roman" w:cs="Times New Roman"/>
        </w:rPr>
      </w:pPr>
    </w:p>
    <w:p w:rsidR="006C75E2" w:rsidRPr="00C178A5" w:rsidRDefault="006C75E2" w:rsidP="004130E8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>w punkcie 14</w:t>
      </w:r>
      <w:r w:rsidR="00357122" w:rsidRPr="00C178A5">
        <w:rPr>
          <w:rFonts w:ascii="Times New Roman" w:hAnsi="Times New Roman" w:cs="Times New Roman"/>
        </w:rPr>
        <w:t xml:space="preserve"> ust. </w:t>
      </w:r>
      <w:r w:rsidRPr="00C178A5">
        <w:rPr>
          <w:rFonts w:ascii="Times New Roman" w:hAnsi="Times New Roman" w:cs="Times New Roman"/>
        </w:rPr>
        <w:t>6 SIWZ</w:t>
      </w:r>
    </w:p>
    <w:p w:rsidR="006C75E2" w:rsidRPr="00C178A5" w:rsidRDefault="00357122" w:rsidP="003571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</w:rPr>
        <w:t>jest</w:t>
      </w:r>
      <w:r w:rsidR="006C75E2" w:rsidRPr="00C178A5">
        <w:rPr>
          <w:rFonts w:ascii="Times New Roman" w:hAnsi="Times New Roman" w:cs="Times New Roman"/>
        </w:rPr>
        <w:t>:</w:t>
      </w:r>
      <w:r w:rsidRPr="00C178A5">
        <w:rPr>
          <w:rFonts w:ascii="Times New Roman" w:hAnsi="Times New Roman" w:cs="Times New Roman"/>
        </w:rPr>
        <w:t xml:space="preserve"> „</w:t>
      </w:r>
      <w:r w:rsidR="006C75E2" w:rsidRPr="00C178A5">
        <w:rPr>
          <w:rFonts w:ascii="Times New Roman" w:hAnsi="Times New Roman" w:cs="Times New Roman"/>
          <w:sz w:val="24"/>
          <w:szCs w:val="24"/>
        </w:rPr>
        <w:t>Cenę oferty należy obliczyć na podstawie wzoru:</w:t>
      </w:r>
      <w:r w:rsidR="006C75E2" w:rsidRPr="00C17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75E2" w:rsidRPr="00C178A5" w:rsidRDefault="006C75E2" w:rsidP="006C75E2">
      <w:pPr>
        <w:ind w:right="49"/>
        <w:jc w:val="both"/>
        <w:rPr>
          <w:sz w:val="24"/>
          <w:szCs w:val="24"/>
          <w:u w:val="single"/>
        </w:rPr>
      </w:pPr>
      <w:r w:rsidRPr="00C178A5">
        <w:rPr>
          <w:i/>
          <w:sz w:val="24"/>
          <w:szCs w:val="24"/>
          <w:u w:val="single"/>
        </w:rPr>
        <w:t>10.733 km</w:t>
      </w:r>
      <w:r w:rsidRPr="00C178A5">
        <w:rPr>
          <w:sz w:val="24"/>
          <w:szCs w:val="24"/>
          <w:u w:val="single"/>
        </w:rPr>
        <w:t xml:space="preserve"> x cena za </w:t>
      </w:r>
      <w:smartTag w:uri="urn:schemas-microsoft-com:office:smarttags" w:element="metricconverter">
        <w:smartTagPr>
          <w:attr w:name="ProductID" w:val="1 km"/>
        </w:smartTagPr>
        <w:r w:rsidRPr="00C178A5">
          <w:rPr>
            <w:sz w:val="24"/>
            <w:szCs w:val="24"/>
            <w:u w:val="single"/>
          </w:rPr>
          <w:t>1 km</w:t>
        </w:r>
      </w:smartTag>
      <w:r w:rsidRPr="00C178A5">
        <w:rPr>
          <w:sz w:val="24"/>
          <w:szCs w:val="24"/>
          <w:u w:val="single"/>
        </w:rPr>
        <w:t xml:space="preserve"> przewozu = …… zł. – od 28.01.2013 r. do 28.06.2013 r.</w:t>
      </w:r>
    </w:p>
    <w:p w:rsidR="006C75E2" w:rsidRPr="00C178A5" w:rsidRDefault="006C75E2" w:rsidP="006C75E2">
      <w:pPr>
        <w:tabs>
          <w:tab w:val="left" w:pos="720"/>
        </w:tabs>
        <w:autoSpaceDE/>
        <w:jc w:val="both"/>
        <w:rPr>
          <w:sz w:val="24"/>
          <w:szCs w:val="24"/>
        </w:rPr>
      </w:pPr>
      <w:r w:rsidRPr="00C178A5">
        <w:rPr>
          <w:sz w:val="24"/>
          <w:szCs w:val="24"/>
        </w:rPr>
        <w:t>Zamawiający nie przewiduje dokonania rozliczeń z Wykonawcami w walutach obcych.</w:t>
      </w:r>
      <w:r w:rsidR="00357122" w:rsidRPr="00C178A5">
        <w:rPr>
          <w:sz w:val="24"/>
          <w:szCs w:val="24"/>
        </w:rPr>
        <w:t>”</w:t>
      </w:r>
    </w:p>
    <w:p w:rsidR="006C75E2" w:rsidRPr="00C178A5" w:rsidRDefault="006C75E2" w:rsidP="006C75E2">
      <w:pPr>
        <w:tabs>
          <w:tab w:val="left" w:pos="720"/>
        </w:tabs>
        <w:autoSpaceDE/>
        <w:jc w:val="both"/>
        <w:rPr>
          <w:sz w:val="24"/>
          <w:szCs w:val="24"/>
        </w:rPr>
      </w:pPr>
    </w:p>
    <w:p w:rsidR="00357122" w:rsidRPr="00C178A5" w:rsidRDefault="00357122" w:rsidP="00357122">
      <w:pPr>
        <w:pStyle w:val="Bezodstpw"/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>po zmianie winno być:</w:t>
      </w:r>
    </w:p>
    <w:p w:rsidR="006C75E2" w:rsidRPr="00C178A5" w:rsidRDefault="00357122" w:rsidP="006C75E2">
      <w:pPr>
        <w:autoSpaceDE/>
        <w:ind w:right="49"/>
        <w:jc w:val="both"/>
        <w:rPr>
          <w:sz w:val="24"/>
          <w:szCs w:val="24"/>
        </w:rPr>
      </w:pPr>
      <w:r w:rsidRPr="00C178A5">
        <w:rPr>
          <w:sz w:val="24"/>
          <w:szCs w:val="24"/>
        </w:rPr>
        <w:t>„</w:t>
      </w:r>
      <w:r w:rsidR="006C75E2" w:rsidRPr="00C178A5">
        <w:rPr>
          <w:sz w:val="24"/>
          <w:szCs w:val="24"/>
        </w:rPr>
        <w:t>Cenę oferty należy obliczyć na podstawie wzoru:</w:t>
      </w:r>
      <w:r w:rsidR="006C75E2" w:rsidRPr="00C178A5">
        <w:rPr>
          <w:b/>
          <w:bCs/>
          <w:sz w:val="28"/>
          <w:szCs w:val="28"/>
        </w:rPr>
        <w:t xml:space="preserve"> </w:t>
      </w:r>
    </w:p>
    <w:p w:rsidR="006C75E2" w:rsidRPr="00C178A5" w:rsidRDefault="006C75E2" w:rsidP="006C75E2">
      <w:pPr>
        <w:ind w:right="49"/>
        <w:jc w:val="both"/>
        <w:rPr>
          <w:sz w:val="24"/>
          <w:szCs w:val="24"/>
          <w:u w:val="single"/>
        </w:rPr>
      </w:pPr>
      <w:r w:rsidRPr="00C178A5">
        <w:rPr>
          <w:b/>
          <w:i/>
          <w:sz w:val="24"/>
          <w:szCs w:val="24"/>
          <w:u w:val="single"/>
        </w:rPr>
        <w:t>11.557</w:t>
      </w:r>
      <w:r w:rsidRPr="00C178A5">
        <w:rPr>
          <w:b/>
          <w:i/>
          <w:sz w:val="24"/>
          <w:szCs w:val="24"/>
          <w:u w:val="single"/>
        </w:rPr>
        <w:t xml:space="preserve"> km</w:t>
      </w:r>
      <w:r w:rsidRPr="00C178A5">
        <w:rPr>
          <w:sz w:val="24"/>
          <w:szCs w:val="24"/>
          <w:u w:val="single"/>
        </w:rPr>
        <w:t xml:space="preserve"> x cena za </w:t>
      </w:r>
      <w:smartTag w:uri="urn:schemas-microsoft-com:office:smarttags" w:element="metricconverter">
        <w:smartTagPr>
          <w:attr w:name="ProductID" w:val="1 km"/>
        </w:smartTagPr>
        <w:r w:rsidRPr="00C178A5">
          <w:rPr>
            <w:sz w:val="24"/>
            <w:szCs w:val="24"/>
            <w:u w:val="single"/>
          </w:rPr>
          <w:t>1 km</w:t>
        </w:r>
      </w:smartTag>
      <w:r w:rsidRPr="00C178A5">
        <w:rPr>
          <w:sz w:val="24"/>
          <w:szCs w:val="24"/>
          <w:u w:val="single"/>
        </w:rPr>
        <w:t xml:space="preserve"> przewozu = …… zł. – od 28.01.2013 r. do 28.06.2013 r.</w:t>
      </w:r>
    </w:p>
    <w:p w:rsidR="006C75E2" w:rsidRPr="00C178A5" w:rsidRDefault="006C75E2" w:rsidP="006C75E2">
      <w:pPr>
        <w:tabs>
          <w:tab w:val="left" w:pos="720"/>
        </w:tabs>
        <w:autoSpaceDE/>
        <w:jc w:val="both"/>
        <w:rPr>
          <w:sz w:val="24"/>
          <w:szCs w:val="24"/>
        </w:rPr>
      </w:pPr>
      <w:r w:rsidRPr="00C178A5">
        <w:rPr>
          <w:sz w:val="24"/>
          <w:szCs w:val="24"/>
        </w:rPr>
        <w:t>Zamawiający nie przewiduje dokonania rozliczeń z Wykonawcami w walutach obcych.</w:t>
      </w:r>
      <w:r w:rsidR="00357122" w:rsidRPr="00C178A5">
        <w:rPr>
          <w:sz w:val="24"/>
          <w:szCs w:val="24"/>
        </w:rPr>
        <w:t>”</w:t>
      </w:r>
    </w:p>
    <w:p w:rsidR="006C75E2" w:rsidRPr="00C178A5" w:rsidRDefault="006C75E2" w:rsidP="00567099">
      <w:pPr>
        <w:pStyle w:val="Bezodstpw"/>
        <w:rPr>
          <w:rFonts w:ascii="Times New Roman" w:hAnsi="Times New Roman" w:cs="Times New Roman"/>
        </w:rPr>
      </w:pPr>
      <w:r w:rsidRPr="00C178A5">
        <w:rPr>
          <w:rFonts w:ascii="Times New Roman" w:hAnsi="Times New Roman" w:cs="Times New Roman"/>
        </w:rPr>
        <w:t xml:space="preserve"> </w:t>
      </w:r>
    </w:p>
    <w:p w:rsidR="00BE6C31" w:rsidRPr="00C178A5" w:rsidRDefault="00BE6C31" w:rsidP="00357122">
      <w:pPr>
        <w:pStyle w:val="Bezodstpw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  <w:b/>
        </w:rPr>
        <w:t xml:space="preserve">zmieniono </w:t>
      </w:r>
      <w:r w:rsidRPr="00C178A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C178A5">
        <w:rPr>
          <w:rFonts w:ascii="Times New Roman" w:hAnsi="Times New Roman" w:cs="Times New Roman"/>
          <w:sz w:val="24"/>
          <w:szCs w:val="24"/>
        </w:rPr>
        <w:t xml:space="preserve"> – Formularz oferty</w:t>
      </w:r>
      <w:r w:rsidR="00357122" w:rsidRPr="00C178A5">
        <w:rPr>
          <w:rFonts w:ascii="Times New Roman" w:hAnsi="Times New Roman" w:cs="Times New Roman"/>
          <w:sz w:val="24"/>
          <w:szCs w:val="24"/>
        </w:rPr>
        <w:t xml:space="preserve">; </w:t>
      </w:r>
      <w:r w:rsidR="00C178A5" w:rsidRPr="00C178A5">
        <w:rPr>
          <w:rFonts w:ascii="Times New Roman" w:hAnsi="Times New Roman" w:cs="Times New Roman"/>
          <w:sz w:val="24"/>
          <w:szCs w:val="24"/>
        </w:rPr>
        <w:t>nowy wzór stanowi załącznik do niniejszego pisma;</w:t>
      </w:r>
    </w:p>
    <w:p w:rsidR="00C178A5" w:rsidRPr="00C178A5" w:rsidRDefault="00357122" w:rsidP="00C178A5">
      <w:pPr>
        <w:pStyle w:val="Bezodstpw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  <w:b/>
        </w:rPr>
        <w:t xml:space="preserve">zmieniono </w:t>
      </w:r>
      <w:r w:rsidR="00BE6C31" w:rsidRPr="00C178A5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BE6C31" w:rsidRPr="00C178A5">
        <w:rPr>
          <w:rFonts w:ascii="Times New Roman" w:hAnsi="Times New Roman" w:cs="Times New Roman"/>
          <w:sz w:val="24"/>
          <w:szCs w:val="24"/>
        </w:rPr>
        <w:t xml:space="preserve"> – Umowa – wzór</w:t>
      </w:r>
      <w:r w:rsidR="00C178A5" w:rsidRPr="00C178A5">
        <w:rPr>
          <w:rFonts w:ascii="Times New Roman" w:hAnsi="Times New Roman" w:cs="Times New Roman"/>
          <w:sz w:val="24"/>
          <w:szCs w:val="24"/>
        </w:rPr>
        <w:t xml:space="preserve">; </w:t>
      </w:r>
      <w:r w:rsidR="00C178A5" w:rsidRPr="00C178A5">
        <w:rPr>
          <w:rFonts w:ascii="Times New Roman" w:hAnsi="Times New Roman" w:cs="Times New Roman"/>
          <w:sz w:val="24"/>
          <w:szCs w:val="24"/>
        </w:rPr>
        <w:t>nowy wzór stanowi załącznik do niniejszego pisma;</w:t>
      </w:r>
    </w:p>
    <w:p w:rsidR="00BE6C31" w:rsidRPr="00C178A5" w:rsidRDefault="00C178A5" w:rsidP="00C178A5">
      <w:pPr>
        <w:pStyle w:val="Bezodstpw"/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  <w:sz w:val="24"/>
          <w:szCs w:val="24"/>
        </w:rPr>
        <w:t>Zmiany powyższe nie powodują zmian w terminie składania i otwarcia ofert.</w:t>
      </w:r>
    </w:p>
    <w:p w:rsidR="00BE6C31" w:rsidRDefault="00C178A5" w:rsidP="00C178A5">
      <w:pPr>
        <w:pStyle w:val="Bezodstpw"/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  <w:sz w:val="24"/>
          <w:szCs w:val="24"/>
        </w:rPr>
        <w:t>Pozostałe warunki Ogłoszenia o zamówieniu oraz Specyfikacji istotnych warunków Zamówienia pozostają bez zmian.</w:t>
      </w:r>
    </w:p>
    <w:p w:rsidR="00C178A5" w:rsidRDefault="00C178A5" w:rsidP="00C178A5">
      <w:pPr>
        <w:pStyle w:val="Bezodstpw"/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</w:t>
      </w:r>
    </w:p>
    <w:p w:rsidR="00C178A5" w:rsidRPr="00C178A5" w:rsidRDefault="00C178A5" w:rsidP="00C178A5">
      <w:pPr>
        <w:pStyle w:val="Bezodstpw"/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(-) Tadeusz Dąbrowski</w:t>
      </w:r>
    </w:p>
    <w:sectPr w:rsidR="00C178A5" w:rsidRPr="00C178A5" w:rsidSect="00C178A5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142"/>
    <w:multiLevelType w:val="hybridMultilevel"/>
    <w:tmpl w:val="032C2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D9C"/>
    <w:multiLevelType w:val="multilevel"/>
    <w:tmpl w:val="1568BE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92E4026"/>
    <w:multiLevelType w:val="hybridMultilevel"/>
    <w:tmpl w:val="5D726D4C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D5B53"/>
    <w:multiLevelType w:val="hybridMultilevel"/>
    <w:tmpl w:val="8AB24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2"/>
    <w:rsid w:val="00357122"/>
    <w:rsid w:val="004130E8"/>
    <w:rsid w:val="0043072E"/>
    <w:rsid w:val="00567099"/>
    <w:rsid w:val="006C75E2"/>
    <w:rsid w:val="00711D02"/>
    <w:rsid w:val="009B08A9"/>
    <w:rsid w:val="00A371F0"/>
    <w:rsid w:val="00BE6C31"/>
    <w:rsid w:val="00C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0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0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Gora</dc:creator>
  <cp:keywords/>
  <dc:description/>
  <cp:lastModifiedBy>Miroslawa Gora</cp:lastModifiedBy>
  <cp:revision>3</cp:revision>
  <dcterms:created xsi:type="dcterms:W3CDTF">2013-01-11T13:57:00Z</dcterms:created>
  <dcterms:modified xsi:type="dcterms:W3CDTF">2013-01-11T14:32:00Z</dcterms:modified>
</cp:coreProperties>
</file>