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C7" w:rsidRPr="007C368F" w:rsidRDefault="00A7232C" w:rsidP="00A7232C">
      <w:pPr>
        <w:jc w:val="center"/>
        <w:rPr>
          <w:rFonts w:ascii="Arial" w:hAnsi="Arial" w:cs="Arial"/>
          <w:b/>
          <w:noProof/>
          <w:sz w:val="28"/>
          <w:szCs w:val="28"/>
          <w:lang w:eastAsia="pl-PL"/>
        </w:rPr>
      </w:pPr>
      <w:r w:rsidRPr="007C368F">
        <w:rPr>
          <w:rFonts w:ascii="Arial" w:hAnsi="Arial" w:cs="Arial"/>
          <w:b/>
          <w:noProof/>
          <w:sz w:val="28"/>
          <w:szCs w:val="28"/>
          <w:lang w:eastAsia="pl-PL"/>
        </w:rPr>
        <w:t>KARTA STOISKOWA</w:t>
      </w:r>
    </w:p>
    <w:p w:rsidR="00A7232C" w:rsidRPr="007C368F" w:rsidRDefault="007C368F" w:rsidP="007C368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t>z</w:t>
      </w:r>
      <w:r w:rsidR="008B1FF2" w:rsidRPr="007C368F">
        <w:rPr>
          <w:rFonts w:ascii="Arial" w:hAnsi="Arial" w:cs="Arial"/>
          <w:noProof/>
          <w:sz w:val="24"/>
          <w:szCs w:val="24"/>
          <w:lang w:eastAsia="pl-PL"/>
        </w:rPr>
        <w:t>głoszenie stoiska na imprezę plenerową</w:t>
      </w:r>
    </w:p>
    <w:p w:rsidR="008B1FF2" w:rsidRPr="007C368F" w:rsidRDefault="008B1FF2" w:rsidP="007C368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l-PL"/>
        </w:rPr>
      </w:pPr>
      <w:r w:rsidRPr="007C368F">
        <w:rPr>
          <w:rFonts w:ascii="Arial" w:hAnsi="Arial" w:cs="Arial"/>
          <w:noProof/>
          <w:sz w:val="24"/>
          <w:szCs w:val="24"/>
          <w:lang w:eastAsia="pl-PL"/>
        </w:rPr>
        <w:t>„Dożynki Powiatowo – Gminne 2016” 21 sierpnia 2016 r.</w:t>
      </w:r>
    </w:p>
    <w:p w:rsidR="008B1FF2" w:rsidRDefault="008B1FF2" w:rsidP="00A7232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73"/>
        <w:gridCol w:w="4065"/>
      </w:tblGrid>
      <w:tr w:rsidR="008B1FF2" w:rsidTr="008B1FF2">
        <w:tc>
          <w:tcPr>
            <w:tcW w:w="3873" w:type="dxa"/>
            <w:vAlign w:val="center"/>
          </w:tcPr>
          <w:p w:rsid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Nazwa firmy i/lub imię i nazwisko osoby zgłaszającej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Typ stoiska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Asortyment stoiska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Wymiary stoiska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Dostęp do energii elektrycznej (ilość urządzeń pobierających energię elektryczną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8B1FF2">
        <w:tc>
          <w:tcPr>
            <w:tcW w:w="3873" w:type="dxa"/>
            <w:vAlign w:val="center"/>
          </w:tcPr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B1FF2" w:rsidRPr="008B1FF2" w:rsidRDefault="008B1FF2" w:rsidP="007C36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1FF2">
              <w:rPr>
                <w:rFonts w:ascii="Arial" w:hAnsi="Arial" w:cs="Arial"/>
                <w:sz w:val="24"/>
                <w:szCs w:val="24"/>
              </w:rPr>
              <w:t>Telefon kontaktowy oraz e-mail</w:t>
            </w:r>
          </w:p>
        </w:tc>
        <w:tc>
          <w:tcPr>
            <w:tcW w:w="4065" w:type="dxa"/>
          </w:tcPr>
          <w:p w:rsidR="008B1FF2" w:rsidRDefault="008B1FF2" w:rsidP="00A7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FF2" w:rsidRDefault="008B1FF2" w:rsidP="008B1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8F" w:rsidRPr="008B1FF2" w:rsidRDefault="007C368F" w:rsidP="007C3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7C368F" w:rsidRPr="008B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1A6"/>
    <w:multiLevelType w:val="hybridMultilevel"/>
    <w:tmpl w:val="A2E6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C"/>
    <w:rsid w:val="007C368F"/>
    <w:rsid w:val="008B1FF2"/>
    <w:rsid w:val="00A7232C"/>
    <w:rsid w:val="00C5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Rzelek</dc:creator>
  <cp:lastModifiedBy>Justyna Rzelek</cp:lastModifiedBy>
  <cp:revision>1</cp:revision>
  <dcterms:created xsi:type="dcterms:W3CDTF">2016-07-19T08:22:00Z</dcterms:created>
  <dcterms:modified xsi:type="dcterms:W3CDTF">2016-07-19T08:50:00Z</dcterms:modified>
</cp:coreProperties>
</file>